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E91E" w14:textId="2F3C0129" w:rsidR="00402FE2" w:rsidRPr="00103402" w:rsidRDefault="00402FE2" w:rsidP="00402FE2">
      <w:pPr>
        <w:rPr>
          <w:lang w:val="de-DE"/>
        </w:rPr>
      </w:pPr>
      <w:r w:rsidRPr="00103402">
        <w:rPr>
          <w:lang w:val="de-DE"/>
        </w:rPr>
        <w:t xml:space="preserve">Textbaustein </w:t>
      </w:r>
      <w:r w:rsidR="00134F99">
        <w:rPr>
          <w:lang w:val="de-DE"/>
        </w:rPr>
        <w:t>5</w:t>
      </w:r>
      <w:r w:rsidRPr="00103402">
        <w:rPr>
          <w:lang w:val="de-DE"/>
        </w:rPr>
        <w:t>:</w:t>
      </w:r>
    </w:p>
    <w:p w14:paraId="58E73C0D" w14:textId="2EF6757C" w:rsidR="00DC11DE" w:rsidRDefault="00DC11DE" w:rsidP="00AB7AF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5171C"/>
          <w:sz w:val="22"/>
          <w:szCs w:val="22"/>
        </w:rPr>
      </w:pPr>
      <w:bookmarkStart w:id="0" w:name="_Hlk181281274"/>
      <w:r w:rsidRPr="00FA2105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 xml:space="preserve">Leerstand – </w:t>
      </w:r>
      <w:r w:rsidR="006949A2" w:rsidRPr="00FA2105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>es gibt</w:t>
      </w:r>
      <w:r w:rsidR="00595572" w:rsidRPr="00FA2105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 xml:space="preserve"> Unterstützung!</w:t>
      </w:r>
    </w:p>
    <w:p w14:paraId="7B73F1CA" w14:textId="39CE86E3" w:rsidR="00365553" w:rsidRPr="00402FE2" w:rsidRDefault="00076818" w:rsidP="00402FE2">
      <w:pPr>
        <w:rPr>
          <w:lang w:val="de-DE"/>
        </w:rPr>
      </w:pPr>
      <w:bookmarkStart w:id="1" w:name="_Hlk181281336"/>
      <w:bookmarkEnd w:id="0"/>
      <w:r w:rsidRPr="00402FE2">
        <w:rPr>
          <w:lang w:val="de-DE"/>
        </w:rPr>
        <w:t xml:space="preserve">Was können wir zur </w:t>
      </w:r>
      <w:proofErr w:type="spellStart"/>
      <w:r w:rsidR="0066130F">
        <w:rPr>
          <w:lang w:val="de-DE"/>
        </w:rPr>
        <w:t>Leerstandsreduktion</w:t>
      </w:r>
      <w:proofErr w:type="spellEnd"/>
      <w:r w:rsidRPr="00402FE2">
        <w:rPr>
          <w:lang w:val="de-DE"/>
        </w:rPr>
        <w:t xml:space="preserve"> beitragen</w:t>
      </w:r>
      <w:r w:rsidR="0066130F">
        <w:rPr>
          <w:lang w:val="de-DE"/>
        </w:rPr>
        <w:t>?</w:t>
      </w:r>
      <w:bookmarkEnd w:id="1"/>
    </w:p>
    <w:p w14:paraId="67EC9F25" w14:textId="5535B063" w:rsidR="00076818" w:rsidRPr="008515AC" w:rsidRDefault="00076818" w:rsidP="00402FE2">
      <w:pPr>
        <w:rPr>
          <w:i/>
          <w:iCs/>
          <w:color w:val="0070C0"/>
          <w:lang w:val="de-DE"/>
        </w:rPr>
      </w:pPr>
      <w:r w:rsidRPr="008515AC">
        <w:rPr>
          <w:i/>
          <w:iCs/>
          <w:color w:val="0070C0"/>
          <w:lang w:val="de-DE"/>
        </w:rPr>
        <w:t>(Foto von bisherigen abgehaltenen Leerstands-Veranstaltungen</w:t>
      </w:r>
      <w:r w:rsidR="00B82A56" w:rsidRPr="008515AC">
        <w:rPr>
          <w:i/>
          <w:iCs/>
          <w:color w:val="0070C0"/>
          <w:lang w:val="de-DE"/>
        </w:rPr>
        <w:t xml:space="preserve">, Ortsbegehung mit </w:t>
      </w:r>
      <w:r w:rsidR="00402FE2" w:rsidRPr="008515AC">
        <w:rPr>
          <w:i/>
          <w:iCs/>
          <w:color w:val="0070C0"/>
          <w:lang w:val="de-DE"/>
        </w:rPr>
        <w:t>Ex</w:t>
      </w:r>
      <w:r w:rsidR="0066130F" w:rsidRPr="008515AC">
        <w:rPr>
          <w:i/>
          <w:iCs/>
          <w:color w:val="0070C0"/>
          <w:lang w:val="de-DE"/>
        </w:rPr>
        <w:t>p</w:t>
      </w:r>
      <w:r w:rsidR="00402FE2" w:rsidRPr="008515AC">
        <w:rPr>
          <w:i/>
          <w:iCs/>
          <w:color w:val="0070C0"/>
          <w:lang w:val="de-DE"/>
        </w:rPr>
        <w:t>ertinnen/</w:t>
      </w:r>
      <w:r w:rsidR="00B82A56" w:rsidRPr="008515AC">
        <w:rPr>
          <w:i/>
          <w:iCs/>
          <w:color w:val="0070C0"/>
          <w:lang w:val="de-DE"/>
        </w:rPr>
        <w:t>Experten oder der Infoveranstaltung</w:t>
      </w:r>
      <w:r w:rsidRPr="008515AC">
        <w:rPr>
          <w:i/>
          <w:iCs/>
          <w:color w:val="0070C0"/>
          <w:lang w:val="de-DE"/>
        </w:rPr>
        <w:t>)</w:t>
      </w:r>
    </w:p>
    <w:p w14:paraId="1FB366B1" w14:textId="77777777" w:rsidR="00076818" w:rsidRPr="00402FE2" w:rsidRDefault="00076818" w:rsidP="00402FE2">
      <w:pPr>
        <w:rPr>
          <w:lang w:val="de-DE"/>
        </w:rPr>
      </w:pPr>
    </w:p>
    <w:p w14:paraId="389ADCE6" w14:textId="2B38CB44" w:rsidR="00F21CDC" w:rsidRDefault="00C43679" w:rsidP="00E2301E">
      <w:pPr>
        <w:jc w:val="both"/>
        <w:rPr>
          <w:lang w:val="de-DE"/>
        </w:rPr>
      </w:pPr>
      <w:r w:rsidRPr="00402FE2">
        <w:rPr>
          <w:lang w:val="de-DE"/>
        </w:rPr>
        <w:t>Haben Sie Interesse ein leerstehendes Gebäude</w:t>
      </w:r>
      <w:r w:rsidR="00F21CDC">
        <w:rPr>
          <w:lang w:val="de-DE"/>
        </w:rPr>
        <w:t xml:space="preserve"> </w:t>
      </w:r>
      <w:r w:rsidR="000E7C89">
        <w:rPr>
          <w:lang w:val="de-DE"/>
        </w:rPr>
        <w:t>wieder zu beleben</w:t>
      </w:r>
      <w:r w:rsidR="00F65BD0">
        <w:rPr>
          <w:lang w:val="de-DE"/>
        </w:rPr>
        <w:t xml:space="preserve">? </w:t>
      </w:r>
      <w:r w:rsidR="00770E39">
        <w:rPr>
          <w:rFonts w:cstheme="minorHAnsi"/>
          <w:color w:val="15171C"/>
        </w:rPr>
        <w:t xml:space="preserve">Es aus dem Dornröschenschlaf zu holen? </w:t>
      </w:r>
      <w:r w:rsidR="00F21CDC">
        <w:rPr>
          <w:lang w:val="de-DE"/>
        </w:rPr>
        <w:t>Wir haben für Sie einige Tipps</w:t>
      </w:r>
      <w:r w:rsidR="00D63D76">
        <w:rPr>
          <w:lang w:val="de-DE"/>
        </w:rPr>
        <w:t>,</w:t>
      </w:r>
      <w:r w:rsidR="00F21CDC">
        <w:rPr>
          <w:lang w:val="de-DE"/>
        </w:rPr>
        <w:t xml:space="preserve"> um Ihre</w:t>
      </w:r>
      <w:r w:rsidR="00FC7C2A">
        <w:rPr>
          <w:lang w:val="de-DE"/>
        </w:rPr>
        <w:t>n</w:t>
      </w:r>
      <w:r w:rsidR="00F21CDC">
        <w:rPr>
          <w:lang w:val="de-DE"/>
        </w:rPr>
        <w:t xml:space="preserve"> Leerstand </w:t>
      </w:r>
      <w:r w:rsidR="000E7C89">
        <w:rPr>
          <w:lang w:val="de-DE"/>
        </w:rPr>
        <w:t>wieder mit Leben zu versehen!</w:t>
      </w:r>
    </w:p>
    <w:p w14:paraId="1DD292A4" w14:textId="77777777" w:rsidR="00D63D76" w:rsidRDefault="000E7C89" w:rsidP="00E2301E">
      <w:pPr>
        <w:jc w:val="both"/>
        <w:rPr>
          <w:lang w:val="de-DE"/>
        </w:rPr>
      </w:pPr>
      <w:r w:rsidRPr="002A044D">
        <w:rPr>
          <w:b/>
          <w:bCs/>
          <w:lang w:val="de-DE"/>
        </w:rPr>
        <w:t xml:space="preserve">Sanierung – Ja oder </w:t>
      </w:r>
      <w:r w:rsidR="003569B4">
        <w:rPr>
          <w:b/>
          <w:bCs/>
          <w:lang w:val="de-DE"/>
        </w:rPr>
        <w:t>n</w:t>
      </w:r>
      <w:r w:rsidRPr="002A044D">
        <w:rPr>
          <w:b/>
          <w:bCs/>
          <w:lang w:val="de-DE"/>
        </w:rPr>
        <w:t>ein und vor allem was gehört saniert?</w:t>
      </w:r>
    </w:p>
    <w:p w14:paraId="5D64F055" w14:textId="3B02FFD8" w:rsidR="00131E34" w:rsidRDefault="000E7C89" w:rsidP="00E2301E">
      <w:pPr>
        <w:jc w:val="both"/>
        <w:rPr>
          <w:lang w:val="de-DE"/>
        </w:rPr>
      </w:pPr>
      <w:r>
        <w:rPr>
          <w:lang w:val="de-DE"/>
        </w:rPr>
        <w:t xml:space="preserve">Dafür gibt es </w:t>
      </w:r>
      <w:r w:rsidR="00131E34">
        <w:rPr>
          <w:lang w:val="de-DE"/>
        </w:rPr>
        <w:t>den</w:t>
      </w:r>
      <w:r>
        <w:rPr>
          <w:lang w:val="de-DE"/>
        </w:rPr>
        <w:t xml:space="preserve"> </w:t>
      </w:r>
      <w:r w:rsidR="00D63D76">
        <w:rPr>
          <w:lang w:val="de-DE"/>
        </w:rPr>
        <w:t>“</w:t>
      </w:r>
      <w:proofErr w:type="gramStart"/>
      <w:r w:rsidR="00131E34">
        <w:rPr>
          <w:lang w:val="de-DE"/>
        </w:rPr>
        <w:t>Sanierungscoach</w:t>
      </w:r>
      <w:r w:rsidR="00D63D76">
        <w:rPr>
          <w:lang w:val="de-DE"/>
        </w:rPr>
        <w:t xml:space="preserve">„ </w:t>
      </w:r>
      <w:r>
        <w:rPr>
          <w:lang w:val="de-DE"/>
        </w:rPr>
        <w:t>-</w:t>
      </w:r>
      <w:proofErr w:type="gramEnd"/>
      <w:r>
        <w:rPr>
          <w:lang w:val="de-DE"/>
        </w:rPr>
        <w:t xml:space="preserve"> ein unabhängiges Netzwerk von planungsbefugten </w:t>
      </w:r>
      <w:r w:rsidR="00131E34">
        <w:rPr>
          <w:lang w:val="de-DE"/>
        </w:rPr>
        <w:t>Bauexpertinnen und Bauexperten</w:t>
      </w:r>
      <w:r>
        <w:rPr>
          <w:lang w:val="de-DE"/>
        </w:rPr>
        <w:t xml:space="preserve"> sowie fachkundigen Unternehmen aus Bau-, Energie- und Hau</w:t>
      </w:r>
      <w:r w:rsidR="002A044D">
        <w:rPr>
          <w:lang w:val="de-DE"/>
        </w:rPr>
        <w:t>s</w:t>
      </w:r>
      <w:r>
        <w:rPr>
          <w:lang w:val="de-DE"/>
        </w:rPr>
        <w:t>technik.</w:t>
      </w:r>
      <w:r w:rsidR="002A044D">
        <w:rPr>
          <w:lang w:val="de-DE"/>
        </w:rPr>
        <w:t xml:space="preserve"> In einer 3-stündigen Erstberatung </w:t>
      </w:r>
      <w:r w:rsidR="00F406BF">
        <w:rPr>
          <w:lang w:val="de-DE"/>
        </w:rPr>
        <w:t>bekommen Sie Informationen</w:t>
      </w:r>
      <w:r w:rsidR="003569B4">
        <w:rPr>
          <w:lang w:val="de-DE"/>
        </w:rPr>
        <w:t>,</w:t>
      </w:r>
      <w:r w:rsidR="00F406BF">
        <w:rPr>
          <w:lang w:val="de-DE"/>
        </w:rPr>
        <w:t xml:space="preserve"> was saniert werden</w:t>
      </w:r>
      <w:r w:rsidR="00FC7C2A">
        <w:rPr>
          <w:lang w:val="de-DE"/>
        </w:rPr>
        <w:t xml:space="preserve"> muss. Sofern </w:t>
      </w:r>
      <w:r w:rsidR="00FC7C2A" w:rsidRPr="00E2301E">
        <w:rPr>
          <w:lang w:val="de-DE"/>
        </w:rPr>
        <w:t>gewünscht</w:t>
      </w:r>
      <w:r w:rsidR="00FC4CF0" w:rsidRPr="00E2301E">
        <w:rPr>
          <w:lang w:val="de-DE"/>
        </w:rPr>
        <w:t>,</w:t>
      </w:r>
      <w:r w:rsidR="00FC7C2A">
        <w:rPr>
          <w:lang w:val="de-DE"/>
        </w:rPr>
        <w:t xml:space="preserve"> kann Sie Ihr Sanierungscoach auch bei Ihrem Sanierungs- und Umbauvorhaben begleiten, für Sie planen, verhandeln, organisieren, überwachen und Ihnen zur Seite stehen. Mehr Informationen finden Sie unter </w:t>
      </w:r>
      <w:hyperlink r:id="rId5" w:history="1">
        <w:r w:rsidR="00131E34" w:rsidRPr="00A03472">
          <w:rPr>
            <w:rStyle w:val="Hyperlink"/>
            <w:lang w:val="de-DE"/>
          </w:rPr>
          <w:t>www.baurettungsgasse.net</w:t>
        </w:r>
      </w:hyperlink>
      <w:r w:rsidR="00131E34">
        <w:rPr>
          <w:lang w:val="de-DE"/>
        </w:rPr>
        <w:t xml:space="preserve">. </w:t>
      </w:r>
    </w:p>
    <w:p w14:paraId="12680A86" w14:textId="64A7BD1D" w:rsidR="00FC7C2A" w:rsidRDefault="00FC7C2A" w:rsidP="00E2301E">
      <w:pPr>
        <w:jc w:val="both"/>
        <w:rPr>
          <w:lang w:val="de-DE"/>
        </w:rPr>
      </w:pPr>
      <w:r w:rsidRPr="00FC7C2A">
        <w:rPr>
          <w:b/>
          <w:bCs/>
          <w:lang w:val="de-DE"/>
        </w:rPr>
        <w:t>Durchblick durch den Förderdschungel</w:t>
      </w:r>
      <w:r>
        <w:rPr>
          <w:lang w:val="de-DE"/>
        </w:rPr>
        <w:t xml:space="preserve"> bietet der </w:t>
      </w:r>
      <w:r w:rsidR="00A36DDF">
        <w:rPr>
          <w:lang w:val="de-DE"/>
        </w:rPr>
        <w:t xml:space="preserve">Weinviertler </w:t>
      </w:r>
      <w:r>
        <w:rPr>
          <w:lang w:val="de-DE"/>
        </w:rPr>
        <w:t>Förderkompass der LEADER-Regionen im Weinviertel. Klicken Sie sich durch die unterschiedlichen Unterstützungsangebote</w:t>
      </w:r>
      <w:r w:rsidR="00A36DDF">
        <w:rPr>
          <w:lang w:val="de-DE"/>
        </w:rPr>
        <w:t xml:space="preserve"> </w:t>
      </w:r>
      <w:r w:rsidR="00A36DDF">
        <w:t xml:space="preserve">auf </w:t>
      </w:r>
      <w:r w:rsidR="00131E34">
        <w:t xml:space="preserve">den </w:t>
      </w:r>
      <w:r w:rsidR="00A36DDF">
        <w:t xml:space="preserve">verschiedenen Ebenen zum Thema „Leerstandsaktivierung“. </w:t>
      </w:r>
      <w:r w:rsidR="00A36DDF">
        <w:rPr>
          <w:lang w:val="de-DE"/>
        </w:rPr>
        <w:t xml:space="preserve">Mehr Informationen finden Sie unter </w:t>
      </w:r>
      <w:r w:rsidR="00A36DDF" w:rsidRPr="00131E34">
        <w:rPr>
          <w:highlight w:val="yellow"/>
          <w:lang w:val="de-DE"/>
        </w:rPr>
        <w:t>xxx</w:t>
      </w:r>
      <w:r w:rsidR="00A36DDF">
        <w:rPr>
          <w:lang w:val="de-DE"/>
        </w:rPr>
        <w:t>.</w:t>
      </w:r>
    </w:p>
    <w:p w14:paraId="4DFF26A8" w14:textId="7D1DCC3E" w:rsidR="00D63D76" w:rsidRDefault="00940A54" w:rsidP="00E2301E">
      <w:pPr>
        <w:jc w:val="both"/>
        <w:rPr>
          <w:lang w:val="de-DE"/>
        </w:rPr>
      </w:pPr>
      <w:r w:rsidRPr="00940A54">
        <w:rPr>
          <w:b/>
          <w:bCs/>
          <w:lang w:val="de-DE"/>
        </w:rPr>
        <w:t>Was soll ich mit dem Gebäude machen?</w:t>
      </w:r>
    </w:p>
    <w:p w14:paraId="269DD80E" w14:textId="7C7C7771" w:rsidR="00940A54" w:rsidRDefault="00940A54" w:rsidP="00E2301E">
      <w:pPr>
        <w:jc w:val="both"/>
        <w:rPr>
          <w:lang w:val="de-DE"/>
        </w:rPr>
      </w:pPr>
      <w:r>
        <w:rPr>
          <w:lang w:val="de-DE"/>
        </w:rPr>
        <w:t xml:space="preserve">Es fehlt Ihnen noch an der richtigen Idee, was Sie mit Ihrem leerstehenden Gebäude machen </w:t>
      </w:r>
      <w:r w:rsidR="003569B4">
        <w:rPr>
          <w:lang w:val="de-DE"/>
        </w:rPr>
        <w:t>können</w:t>
      </w:r>
      <w:r>
        <w:rPr>
          <w:lang w:val="de-DE"/>
        </w:rPr>
        <w:t xml:space="preserve"> bzw. möchten Sie es erst in einigen Jahren nutzen? Es gibt viele Möglichkeiten </w:t>
      </w:r>
      <w:r w:rsidR="0088088B">
        <w:rPr>
          <w:lang w:val="de-DE"/>
        </w:rPr>
        <w:t xml:space="preserve">für (zwischenzeitliche) Nutzungen. </w:t>
      </w:r>
      <w:r>
        <w:rPr>
          <w:lang w:val="de-DE"/>
        </w:rPr>
        <w:t xml:space="preserve">Schmökern Sie im „Ideenhandbuch für </w:t>
      </w:r>
      <w:proofErr w:type="spellStart"/>
      <w:proofErr w:type="gramStart"/>
      <w:r>
        <w:rPr>
          <w:lang w:val="de-DE"/>
        </w:rPr>
        <w:t>Macher:innen</w:t>
      </w:r>
      <w:proofErr w:type="spellEnd"/>
      <w:proofErr w:type="gramEnd"/>
      <w:r>
        <w:rPr>
          <w:lang w:val="de-DE"/>
        </w:rPr>
        <w:t xml:space="preserve">“ der LEADER-Regionen im Weinviertel, hier finden </w:t>
      </w:r>
      <w:r w:rsidR="00131E34">
        <w:rPr>
          <w:lang w:val="de-DE"/>
        </w:rPr>
        <w:t xml:space="preserve">Sie </w:t>
      </w:r>
      <w:r>
        <w:rPr>
          <w:lang w:val="de-DE"/>
        </w:rPr>
        <w:t>viele Ideen und tolle Lösungsansätze zur Leerstandsaktivierung.</w:t>
      </w:r>
    </w:p>
    <w:p w14:paraId="06A15208" w14:textId="288EEE3B" w:rsidR="00365553" w:rsidRPr="00402FE2" w:rsidRDefault="00365553" w:rsidP="00E2301E">
      <w:pPr>
        <w:jc w:val="both"/>
        <w:rPr>
          <w:lang w:val="de-DE"/>
        </w:rPr>
      </w:pPr>
      <w:r w:rsidRPr="00402FE2">
        <w:rPr>
          <w:lang w:val="de-DE"/>
        </w:rPr>
        <w:t xml:space="preserve">Tragen Sie aktiv zu einem lebenswerten und sehenswerten Erscheinungsbild in unserer Gemeinde bei und melden </w:t>
      </w:r>
      <w:r w:rsidR="00770E39">
        <w:rPr>
          <w:lang w:val="de-DE"/>
        </w:rPr>
        <w:t xml:space="preserve">Sie </w:t>
      </w:r>
      <w:r w:rsidRPr="00402FE2">
        <w:rPr>
          <w:lang w:val="de-DE"/>
        </w:rPr>
        <w:t>sich bei uns für weitere Schritte.</w:t>
      </w:r>
    </w:p>
    <w:p w14:paraId="665E3B2C" w14:textId="5492C81B" w:rsidR="0088088B" w:rsidRPr="008515AC" w:rsidRDefault="0088088B" w:rsidP="0088088B">
      <w:pPr>
        <w:rPr>
          <w:rFonts w:ascii="Calibri" w:hAnsi="Calibri" w:cs="Calibri"/>
          <w:i/>
          <w:iCs/>
          <w:color w:val="0070C0"/>
          <w:lang w:val="de-DE"/>
        </w:rPr>
      </w:pPr>
      <w:r w:rsidRPr="008515AC">
        <w:rPr>
          <w:rFonts w:ascii="Calibri" w:hAnsi="Calibri" w:cs="Calibri"/>
          <w:i/>
          <w:iCs/>
          <w:color w:val="0070C0"/>
          <w:lang w:val="de-DE"/>
        </w:rPr>
        <w:t xml:space="preserve">Hinweis/Einladung zu Maßnahmen der Gemeinde (z.B. </w:t>
      </w:r>
      <w:r w:rsidR="00FA2105" w:rsidRPr="008515AC">
        <w:rPr>
          <w:rFonts w:ascii="Calibri" w:hAnsi="Calibri" w:cs="Calibri"/>
          <w:i/>
          <w:iCs/>
          <w:color w:val="0070C0"/>
          <w:lang w:val="de-DE"/>
        </w:rPr>
        <w:t xml:space="preserve">Vortragsabend mit Expertinnen/Experten, Moderierte </w:t>
      </w:r>
      <w:proofErr w:type="spellStart"/>
      <w:proofErr w:type="gramStart"/>
      <w:r w:rsidR="00FA2105" w:rsidRPr="008515AC">
        <w:rPr>
          <w:rFonts w:ascii="Calibri" w:hAnsi="Calibri" w:cs="Calibri"/>
          <w:i/>
          <w:iCs/>
          <w:color w:val="0070C0"/>
          <w:lang w:val="de-DE"/>
        </w:rPr>
        <w:t>Eigentümer:innen</w:t>
      </w:r>
      <w:proofErr w:type="gramEnd"/>
      <w:r w:rsidR="00FA2105" w:rsidRPr="008515AC">
        <w:rPr>
          <w:rFonts w:ascii="Calibri" w:hAnsi="Calibri" w:cs="Calibri"/>
          <w:i/>
          <w:iCs/>
          <w:color w:val="0070C0"/>
          <w:lang w:val="de-DE"/>
        </w:rPr>
        <w:t>-Workshops</w:t>
      </w:r>
      <w:proofErr w:type="spellEnd"/>
      <w:r w:rsidR="00FA2105" w:rsidRPr="008515AC">
        <w:rPr>
          <w:rFonts w:ascii="Calibri" w:hAnsi="Calibri" w:cs="Calibri"/>
          <w:i/>
          <w:iCs/>
          <w:color w:val="0070C0"/>
          <w:lang w:val="de-DE"/>
        </w:rPr>
        <w:t xml:space="preserve"> </w:t>
      </w:r>
      <w:r w:rsidRPr="008515AC">
        <w:rPr>
          <w:rFonts w:ascii="Calibri" w:hAnsi="Calibri" w:cs="Calibri"/>
          <w:i/>
          <w:iCs/>
          <w:color w:val="0070C0"/>
          <w:lang w:val="de-DE"/>
        </w:rPr>
        <w:t>etc.)</w:t>
      </w:r>
    </w:p>
    <w:p w14:paraId="70575D75" w14:textId="03EFF7CA" w:rsidR="00DC11DE" w:rsidRPr="005710D0" w:rsidRDefault="0088088B" w:rsidP="005710D0">
      <w:pPr>
        <w:rPr>
          <w:lang w:val="de-DE"/>
        </w:rPr>
      </w:pPr>
      <w:r w:rsidRPr="00F65BD0">
        <w:rPr>
          <w:lang w:val="de-DE"/>
        </w:rPr>
        <w:t xml:space="preserve">KONTAKT: </w:t>
      </w:r>
      <w:proofErr w:type="spellStart"/>
      <w:r w:rsidRPr="00F65BD0">
        <w:rPr>
          <w:lang w:val="de-DE"/>
        </w:rPr>
        <w:t>Bürgermeister:in</w:t>
      </w:r>
      <w:proofErr w:type="spellEnd"/>
      <w:r w:rsidRPr="00F65BD0">
        <w:rPr>
          <w:lang w:val="de-DE"/>
        </w:rPr>
        <w:t xml:space="preserve">, </w:t>
      </w:r>
      <w:proofErr w:type="spellStart"/>
      <w:r w:rsidRPr="00F65BD0">
        <w:rPr>
          <w:lang w:val="de-DE"/>
        </w:rPr>
        <w:t>Ortsvorsteher:in</w:t>
      </w:r>
      <w:proofErr w:type="spellEnd"/>
      <w:r w:rsidRPr="00F65BD0">
        <w:rPr>
          <w:lang w:val="de-DE"/>
        </w:rPr>
        <w:t xml:space="preserve">, zuständiger Gemeinderat/Gemeinderätin, zuständiger </w:t>
      </w:r>
      <w:proofErr w:type="spellStart"/>
      <w:r w:rsidRPr="00F65BD0">
        <w:rPr>
          <w:lang w:val="de-DE"/>
        </w:rPr>
        <w:t>Gemeinde-Mitarbeiter:in</w:t>
      </w:r>
      <w:proofErr w:type="spellEnd"/>
    </w:p>
    <w:sectPr w:rsidR="00DC11DE" w:rsidRPr="005710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32B4"/>
    <w:multiLevelType w:val="hybridMultilevel"/>
    <w:tmpl w:val="BE2087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E73A4"/>
    <w:multiLevelType w:val="hybridMultilevel"/>
    <w:tmpl w:val="F5401F68"/>
    <w:lvl w:ilvl="0" w:tplc="9D765E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73175">
    <w:abstractNumId w:val="1"/>
  </w:num>
  <w:num w:numId="2" w16cid:durableId="141689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4"/>
    <w:rsid w:val="000208C0"/>
    <w:rsid w:val="000500F2"/>
    <w:rsid w:val="00076818"/>
    <w:rsid w:val="000E7C89"/>
    <w:rsid w:val="000F4CD9"/>
    <w:rsid w:val="00103402"/>
    <w:rsid w:val="00123E7A"/>
    <w:rsid w:val="00131E34"/>
    <w:rsid w:val="00134F99"/>
    <w:rsid w:val="001A362A"/>
    <w:rsid w:val="001D0B2B"/>
    <w:rsid w:val="001F2130"/>
    <w:rsid w:val="001F481C"/>
    <w:rsid w:val="00212B4A"/>
    <w:rsid w:val="00251177"/>
    <w:rsid w:val="00251F79"/>
    <w:rsid w:val="00284852"/>
    <w:rsid w:val="002A044D"/>
    <w:rsid w:val="0034007D"/>
    <w:rsid w:val="00347697"/>
    <w:rsid w:val="003569B4"/>
    <w:rsid w:val="00365553"/>
    <w:rsid w:val="00366D0F"/>
    <w:rsid w:val="00367899"/>
    <w:rsid w:val="00376F74"/>
    <w:rsid w:val="003B1003"/>
    <w:rsid w:val="00402FE2"/>
    <w:rsid w:val="00426972"/>
    <w:rsid w:val="00432A2D"/>
    <w:rsid w:val="0047216F"/>
    <w:rsid w:val="00487223"/>
    <w:rsid w:val="004C0A44"/>
    <w:rsid w:val="004E35BA"/>
    <w:rsid w:val="0054655D"/>
    <w:rsid w:val="005710D0"/>
    <w:rsid w:val="00595572"/>
    <w:rsid w:val="005F2221"/>
    <w:rsid w:val="006352CD"/>
    <w:rsid w:val="006572D8"/>
    <w:rsid w:val="0066130F"/>
    <w:rsid w:val="0068519C"/>
    <w:rsid w:val="00685E1D"/>
    <w:rsid w:val="006949A2"/>
    <w:rsid w:val="006A52B0"/>
    <w:rsid w:val="006D65B8"/>
    <w:rsid w:val="006E3AEA"/>
    <w:rsid w:val="006E6E56"/>
    <w:rsid w:val="00706DC5"/>
    <w:rsid w:val="00763EF2"/>
    <w:rsid w:val="00770E39"/>
    <w:rsid w:val="0077593E"/>
    <w:rsid w:val="007E30BE"/>
    <w:rsid w:val="007F1B43"/>
    <w:rsid w:val="00813C14"/>
    <w:rsid w:val="008515AC"/>
    <w:rsid w:val="00873D28"/>
    <w:rsid w:val="00877439"/>
    <w:rsid w:val="0088088B"/>
    <w:rsid w:val="008C39C5"/>
    <w:rsid w:val="00940A54"/>
    <w:rsid w:val="00942FD6"/>
    <w:rsid w:val="009603F0"/>
    <w:rsid w:val="00972CA0"/>
    <w:rsid w:val="009B3F51"/>
    <w:rsid w:val="009C2188"/>
    <w:rsid w:val="009C7ED4"/>
    <w:rsid w:val="009D6A95"/>
    <w:rsid w:val="00A24C19"/>
    <w:rsid w:val="00A269F1"/>
    <w:rsid w:val="00A36DDF"/>
    <w:rsid w:val="00A503E8"/>
    <w:rsid w:val="00A72612"/>
    <w:rsid w:val="00A84C24"/>
    <w:rsid w:val="00A973CA"/>
    <w:rsid w:val="00AB7AF2"/>
    <w:rsid w:val="00AD40CB"/>
    <w:rsid w:val="00B4389D"/>
    <w:rsid w:val="00B82A56"/>
    <w:rsid w:val="00BE1FD7"/>
    <w:rsid w:val="00BF7E21"/>
    <w:rsid w:val="00C16C52"/>
    <w:rsid w:val="00C17613"/>
    <w:rsid w:val="00C43679"/>
    <w:rsid w:val="00C77E4B"/>
    <w:rsid w:val="00CE2BA2"/>
    <w:rsid w:val="00CF7FF3"/>
    <w:rsid w:val="00D3572F"/>
    <w:rsid w:val="00D46E15"/>
    <w:rsid w:val="00D63D76"/>
    <w:rsid w:val="00D75F9C"/>
    <w:rsid w:val="00D87F82"/>
    <w:rsid w:val="00DB5E86"/>
    <w:rsid w:val="00DB6B0B"/>
    <w:rsid w:val="00DC11DE"/>
    <w:rsid w:val="00DC4BD1"/>
    <w:rsid w:val="00DE01DB"/>
    <w:rsid w:val="00E17B55"/>
    <w:rsid w:val="00E2301E"/>
    <w:rsid w:val="00E53FA2"/>
    <w:rsid w:val="00EB62BC"/>
    <w:rsid w:val="00EC484A"/>
    <w:rsid w:val="00F12539"/>
    <w:rsid w:val="00F21CDC"/>
    <w:rsid w:val="00F406BF"/>
    <w:rsid w:val="00F421D9"/>
    <w:rsid w:val="00F65BD0"/>
    <w:rsid w:val="00F87839"/>
    <w:rsid w:val="00FA2105"/>
    <w:rsid w:val="00FC4CF0"/>
    <w:rsid w:val="00F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FA87"/>
  <w15:chartTrackingRefBased/>
  <w15:docId w15:val="{9207FC75-E338-4C63-90F5-B70BB241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3C14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3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3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3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3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3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3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3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3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3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3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3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3C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3C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3C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3C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3C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3C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13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1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3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3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3C1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13C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3C14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13C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3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3C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3C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13C1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13C1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3F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3F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3F51"/>
    <w:rPr>
      <w:kern w:val="0"/>
      <w:sz w:val="20"/>
      <w:szCs w:val="2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1E3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63D7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urettungsgass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Rabl</dc:creator>
  <cp:keywords/>
  <dc:description/>
  <cp:lastModifiedBy>Leader Weinviertel Ost</cp:lastModifiedBy>
  <cp:revision>2</cp:revision>
  <dcterms:created xsi:type="dcterms:W3CDTF">2024-11-19T08:36:00Z</dcterms:created>
  <dcterms:modified xsi:type="dcterms:W3CDTF">2024-11-19T08:36:00Z</dcterms:modified>
</cp:coreProperties>
</file>