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CB31" w14:textId="62FF1F97" w:rsidR="00FA2105" w:rsidRPr="00103402" w:rsidRDefault="00FA2105" w:rsidP="00FA2105">
      <w:pPr>
        <w:rPr>
          <w:lang w:val="de-DE"/>
        </w:rPr>
      </w:pPr>
      <w:r w:rsidRPr="00103402">
        <w:rPr>
          <w:lang w:val="de-DE"/>
        </w:rPr>
        <w:t xml:space="preserve">Textbaustein </w:t>
      </w:r>
      <w:r w:rsidR="00134F99">
        <w:rPr>
          <w:lang w:val="de-DE"/>
        </w:rPr>
        <w:t>6</w:t>
      </w:r>
      <w:r w:rsidRPr="00103402">
        <w:rPr>
          <w:lang w:val="de-DE"/>
        </w:rPr>
        <w:t>:</w:t>
      </w:r>
    </w:p>
    <w:p w14:paraId="72724FEA" w14:textId="3F19BE57" w:rsidR="00DC11DE" w:rsidRDefault="00DC11DE" w:rsidP="00AB7AF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5171C"/>
          <w:sz w:val="22"/>
          <w:szCs w:val="22"/>
        </w:rPr>
      </w:pPr>
      <w:bookmarkStart w:id="0" w:name="_Hlk181281289"/>
      <w:r w:rsidRPr="0068519C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Leerstand – es war einmal</w:t>
      </w:r>
      <w:r w:rsidR="0068519C" w:rsidRPr="0068519C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!</w:t>
      </w:r>
      <w:bookmarkEnd w:id="0"/>
    </w:p>
    <w:p w14:paraId="2EA64B15" w14:textId="5408B61B" w:rsidR="0068519C" w:rsidRPr="0068519C" w:rsidRDefault="00595572" w:rsidP="0068519C">
      <w:pPr>
        <w:rPr>
          <w:lang w:val="de-DE"/>
        </w:rPr>
      </w:pPr>
      <w:bookmarkStart w:id="1" w:name="_Hlk181281343"/>
      <w:r w:rsidRPr="0068519C">
        <w:rPr>
          <w:lang w:val="de-DE"/>
        </w:rPr>
        <w:t xml:space="preserve">Neues Leben </w:t>
      </w:r>
      <w:r w:rsidR="008515AC">
        <w:rPr>
          <w:lang w:val="de-DE"/>
        </w:rPr>
        <w:t>für</w:t>
      </w:r>
      <w:r w:rsidRPr="0068519C">
        <w:rPr>
          <w:lang w:val="de-DE"/>
        </w:rPr>
        <w:t xml:space="preserve"> alte Gebäude </w:t>
      </w:r>
      <w:r w:rsidR="008515AC">
        <w:rPr>
          <w:lang w:val="de-DE"/>
        </w:rPr>
        <w:t>in unserer Gemeinde</w:t>
      </w:r>
      <w:r w:rsidRPr="0068519C">
        <w:rPr>
          <w:lang w:val="de-DE"/>
        </w:rPr>
        <w:t>.</w:t>
      </w:r>
      <w:bookmarkEnd w:id="1"/>
      <w:r w:rsidRPr="0068519C">
        <w:rPr>
          <w:lang w:val="de-DE"/>
        </w:rPr>
        <w:t xml:space="preserve"> </w:t>
      </w:r>
    </w:p>
    <w:p w14:paraId="25CBED98" w14:textId="1DE67F17" w:rsidR="00A84C24" w:rsidRPr="008515AC" w:rsidRDefault="00A84C24" w:rsidP="0068519C">
      <w:pPr>
        <w:rPr>
          <w:i/>
          <w:iCs/>
          <w:color w:val="0070C0"/>
          <w:lang w:val="de-DE"/>
        </w:rPr>
      </w:pPr>
      <w:r w:rsidRPr="008515AC">
        <w:rPr>
          <w:i/>
          <w:iCs/>
          <w:color w:val="0070C0"/>
          <w:lang w:val="de-DE"/>
        </w:rPr>
        <w:t xml:space="preserve">(Foto von einer realisierten </w:t>
      </w:r>
      <w:proofErr w:type="spellStart"/>
      <w:r w:rsidRPr="008515AC">
        <w:rPr>
          <w:i/>
          <w:iCs/>
          <w:color w:val="0070C0"/>
          <w:lang w:val="de-DE"/>
        </w:rPr>
        <w:t>Leerstandsbelebung</w:t>
      </w:r>
      <w:proofErr w:type="spellEnd"/>
      <w:r w:rsidRPr="008515AC">
        <w:rPr>
          <w:i/>
          <w:iCs/>
          <w:color w:val="0070C0"/>
          <w:lang w:val="de-DE"/>
        </w:rPr>
        <w:t xml:space="preserve"> möglichst aus der eigenen Gemeinde – eventuell auch eines im Rahmen dieser Aktion zeitweise genutzten Pop-</w:t>
      </w:r>
      <w:r w:rsidR="0068519C" w:rsidRPr="008515AC">
        <w:rPr>
          <w:i/>
          <w:iCs/>
          <w:color w:val="0070C0"/>
          <w:lang w:val="de-DE"/>
        </w:rPr>
        <w:t>U</w:t>
      </w:r>
      <w:r w:rsidRPr="008515AC">
        <w:rPr>
          <w:i/>
          <w:iCs/>
          <w:color w:val="0070C0"/>
          <w:lang w:val="de-DE"/>
        </w:rPr>
        <w:t>p</w:t>
      </w:r>
      <w:r w:rsidR="0068519C" w:rsidRPr="008515AC">
        <w:rPr>
          <w:i/>
          <w:iCs/>
          <w:color w:val="0070C0"/>
          <w:lang w:val="de-DE"/>
        </w:rPr>
        <w:t>-</w:t>
      </w:r>
      <w:r w:rsidRPr="008515AC">
        <w:rPr>
          <w:i/>
          <w:iCs/>
          <w:color w:val="0070C0"/>
          <w:lang w:val="de-DE"/>
        </w:rPr>
        <w:t>Stores etc. als positives Umsetzungsbeispiel)</w:t>
      </w:r>
    </w:p>
    <w:p w14:paraId="5EBDFF3A" w14:textId="77777777" w:rsidR="00365553" w:rsidRPr="0068519C" w:rsidRDefault="00365553" w:rsidP="0068519C">
      <w:pPr>
        <w:rPr>
          <w:lang w:val="de-DE"/>
        </w:rPr>
      </w:pPr>
    </w:p>
    <w:p w14:paraId="67A000F9" w14:textId="6D3F0345" w:rsidR="00A84C24" w:rsidRPr="0068519C" w:rsidRDefault="00595572" w:rsidP="00293BFD">
      <w:pPr>
        <w:jc w:val="both"/>
        <w:rPr>
          <w:lang w:val="de-DE"/>
        </w:rPr>
      </w:pPr>
      <w:r w:rsidRPr="0068519C">
        <w:rPr>
          <w:lang w:val="de-DE"/>
        </w:rPr>
        <w:t xml:space="preserve">Es gibt mittlerweile schon viele gelungene Beispiele, wo </w:t>
      </w:r>
      <w:r w:rsidR="007F1B43">
        <w:rPr>
          <w:lang w:val="de-DE"/>
        </w:rPr>
        <w:t>leerstehende Gebäude</w:t>
      </w:r>
      <w:r w:rsidRPr="0068519C">
        <w:rPr>
          <w:lang w:val="de-DE"/>
        </w:rPr>
        <w:t xml:space="preserve"> wieder einer neuen Nutzung zugeführt wurde</w:t>
      </w:r>
      <w:r w:rsidR="0034007D">
        <w:rPr>
          <w:lang w:val="de-DE"/>
        </w:rPr>
        <w:t>n</w:t>
      </w:r>
      <w:r w:rsidRPr="0068519C">
        <w:rPr>
          <w:lang w:val="de-DE"/>
        </w:rPr>
        <w:t xml:space="preserve">. </w:t>
      </w:r>
      <w:r w:rsidR="00A84C24" w:rsidRPr="0068519C">
        <w:rPr>
          <w:lang w:val="de-DE"/>
        </w:rPr>
        <w:t xml:space="preserve">Wir sehen es als spannende </w:t>
      </w:r>
      <w:r w:rsidRPr="0068519C">
        <w:rPr>
          <w:lang w:val="de-DE"/>
        </w:rPr>
        <w:t xml:space="preserve">Aufgabe in unserer Gemeinde Leerstand wieder zu beleben. </w:t>
      </w:r>
      <w:r w:rsidR="007F1B43" w:rsidRPr="007F1B43">
        <w:rPr>
          <w:lang w:val="de-DE"/>
        </w:rPr>
        <w:t xml:space="preserve">Ein intaktes Ortsbild, eine florierende Wirtschaft mit zentrumsnahen Einrichtungen und kurzen Wegen wäre die Zukunft des Lebens am Land und ein Anziehungspunkt für neue </w:t>
      </w:r>
      <w:proofErr w:type="spellStart"/>
      <w:proofErr w:type="gramStart"/>
      <w:r w:rsidR="007F1B43" w:rsidRPr="007F1B43">
        <w:rPr>
          <w:lang w:val="de-DE"/>
        </w:rPr>
        <w:t>Bewohner:innen</w:t>
      </w:r>
      <w:proofErr w:type="spellEnd"/>
      <w:proofErr w:type="gramEnd"/>
      <w:r w:rsidR="007F1B43" w:rsidRPr="007F1B43">
        <w:rPr>
          <w:lang w:val="de-DE"/>
        </w:rPr>
        <w:t>.</w:t>
      </w:r>
    </w:p>
    <w:p w14:paraId="71C5B1A2" w14:textId="7858B616" w:rsidR="007F1B43" w:rsidRPr="007F1B43" w:rsidRDefault="007F1B43" w:rsidP="00293BFD">
      <w:pPr>
        <w:jc w:val="both"/>
        <w:rPr>
          <w:lang w:val="de-DE"/>
        </w:rPr>
      </w:pPr>
      <w:r w:rsidRPr="007F1B43">
        <w:rPr>
          <w:lang w:val="de-DE"/>
        </w:rPr>
        <w:t xml:space="preserve">Helfen </w:t>
      </w:r>
      <w:r>
        <w:rPr>
          <w:lang w:val="de-DE"/>
        </w:rPr>
        <w:t>S</w:t>
      </w:r>
      <w:r w:rsidRPr="007F1B43">
        <w:rPr>
          <w:lang w:val="de-DE"/>
        </w:rPr>
        <w:t xml:space="preserve">ie mit, die Anzahl unserer leerstehenden Gebäude zu reduzieren und schaffen </w:t>
      </w:r>
      <w:r>
        <w:rPr>
          <w:lang w:val="de-DE"/>
        </w:rPr>
        <w:t>S</w:t>
      </w:r>
      <w:r w:rsidRPr="007F1B43">
        <w:rPr>
          <w:lang w:val="de-DE"/>
        </w:rPr>
        <w:t>ie neu genutzte</w:t>
      </w:r>
      <w:r>
        <w:rPr>
          <w:lang w:val="de-DE"/>
        </w:rPr>
        <w:t>,</w:t>
      </w:r>
      <w:r w:rsidRPr="007F1B43">
        <w:rPr>
          <w:lang w:val="de-DE"/>
        </w:rPr>
        <w:t xml:space="preserve"> attraktive </w:t>
      </w:r>
      <w:r w:rsidRPr="00293BFD">
        <w:rPr>
          <w:lang w:val="de-DE"/>
        </w:rPr>
        <w:t>Wohn</w:t>
      </w:r>
      <w:r w:rsidR="00972F43" w:rsidRPr="00293BFD">
        <w:rPr>
          <w:lang w:val="de-DE"/>
        </w:rPr>
        <w:t>-</w:t>
      </w:r>
      <w:r w:rsidRPr="00293BFD">
        <w:rPr>
          <w:lang w:val="de-DE"/>
        </w:rPr>
        <w:t xml:space="preserve">, Geschäfts- oder Gewerbeimmobilien. Sie können </w:t>
      </w:r>
      <w:r w:rsidR="00972F43" w:rsidRPr="00293BFD">
        <w:rPr>
          <w:lang w:val="de-DE"/>
        </w:rPr>
        <w:t>I</w:t>
      </w:r>
      <w:r w:rsidRPr="00293BFD">
        <w:rPr>
          <w:lang w:val="de-DE"/>
        </w:rPr>
        <w:t>hren</w:t>
      </w:r>
      <w:r w:rsidRPr="007F1B43">
        <w:rPr>
          <w:lang w:val="de-DE"/>
        </w:rPr>
        <w:t xml:space="preserve"> Leerstand selbst wieder mit neuem Leben füllen oder diesen für andere verfügbar machen. </w:t>
      </w:r>
    </w:p>
    <w:p w14:paraId="3D9A71AD" w14:textId="7CD7F306" w:rsidR="00366D0F" w:rsidRPr="00366D0F" w:rsidRDefault="00366D0F" w:rsidP="00293BFD">
      <w:pPr>
        <w:jc w:val="both"/>
        <w:rPr>
          <w:i/>
          <w:iCs/>
          <w:color w:val="0070C0"/>
          <w:lang w:val="de-DE"/>
        </w:rPr>
      </w:pPr>
      <w:r>
        <w:rPr>
          <w:lang w:val="de-DE"/>
        </w:rPr>
        <w:t xml:space="preserve">Ideen und Möglichkeiten gibt es viele. Als Gemeinde haben wir bereits erste Schritte gesetzt. </w:t>
      </w:r>
      <w:r w:rsidRPr="00366D0F">
        <w:rPr>
          <w:i/>
          <w:iCs/>
          <w:color w:val="0070C0"/>
          <w:lang w:val="de-DE"/>
        </w:rPr>
        <w:t xml:space="preserve">Hier anführen, was die Gemeinde bereits gemacht hat. </w:t>
      </w:r>
    </w:p>
    <w:p w14:paraId="4EE5A714" w14:textId="1BBB460E" w:rsidR="00595572" w:rsidRPr="0068519C" w:rsidRDefault="00366D0F" w:rsidP="00293BFD">
      <w:pPr>
        <w:jc w:val="both"/>
        <w:rPr>
          <w:lang w:val="de-DE"/>
        </w:rPr>
      </w:pPr>
      <w:r>
        <w:rPr>
          <w:lang w:val="de-DE"/>
        </w:rPr>
        <w:t xml:space="preserve">Seien auch Sie Teil unserer Bewegungen für ein lebenswertes </w:t>
      </w:r>
      <w:r w:rsidRPr="008515AC">
        <w:rPr>
          <w:i/>
          <w:iCs/>
          <w:color w:val="0070C0"/>
          <w:lang w:val="de-DE"/>
        </w:rPr>
        <w:t>„Gemeindename“</w:t>
      </w:r>
      <w:r>
        <w:rPr>
          <w:lang w:val="de-DE"/>
        </w:rPr>
        <w:t xml:space="preserve">. </w:t>
      </w:r>
      <w:r w:rsidR="00365553" w:rsidRPr="0068519C">
        <w:rPr>
          <w:lang w:val="de-DE"/>
        </w:rPr>
        <w:t xml:space="preserve">Gemeinsam schaffen wir eine belebte Gemeinde in der es sich </w:t>
      </w:r>
      <w:r w:rsidR="003B1003">
        <w:rPr>
          <w:lang w:val="de-DE"/>
        </w:rPr>
        <w:t xml:space="preserve">lohnt </w:t>
      </w:r>
      <w:r w:rsidR="00365553" w:rsidRPr="0068519C">
        <w:rPr>
          <w:lang w:val="de-DE"/>
        </w:rPr>
        <w:t xml:space="preserve">zu leben </w:t>
      </w:r>
      <w:r w:rsidR="005710D0">
        <w:rPr>
          <w:lang w:val="de-DE"/>
        </w:rPr>
        <w:t>sowie</w:t>
      </w:r>
      <w:r w:rsidR="00365553" w:rsidRPr="0068519C">
        <w:rPr>
          <w:lang w:val="de-DE"/>
        </w:rPr>
        <w:t xml:space="preserve"> zu arbeiten.</w:t>
      </w:r>
      <w:r>
        <w:rPr>
          <w:lang w:val="de-DE"/>
        </w:rPr>
        <w:t xml:space="preserve"> Auf unserer Gemeinde-Webseite finden Sie Informationen sowie Unterstützungsangebote.</w:t>
      </w:r>
    </w:p>
    <w:p w14:paraId="2DC3E173" w14:textId="19127D2B" w:rsidR="00365553" w:rsidRPr="008515AC" w:rsidRDefault="005710D0" w:rsidP="0068519C">
      <w:pPr>
        <w:rPr>
          <w:i/>
          <w:iCs/>
          <w:color w:val="0070C0"/>
          <w:lang w:val="de-DE"/>
        </w:rPr>
      </w:pPr>
      <w:r w:rsidRPr="008515AC">
        <w:rPr>
          <w:i/>
          <w:iCs/>
          <w:color w:val="0070C0"/>
          <w:lang w:val="de-DE"/>
        </w:rPr>
        <w:t xml:space="preserve">An dieser Stelle kann auch ein gutes Beispiel für </w:t>
      </w:r>
      <w:proofErr w:type="spellStart"/>
      <w:r w:rsidRPr="008515AC">
        <w:rPr>
          <w:i/>
          <w:iCs/>
          <w:color w:val="0070C0"/>
          <w:lang w:val="de-DE"/>
        </w:rPr>
        <w:t>Leerstandsaktivierung</w:t>
      </w:r>
      <w:proofErr w:type="spellEnd"/>
      <w:r w:rsidRPr="008515AC">
        <w:rPr>
          <w:i/>
          <w:iCs/>
          <w:color w:val="0070C0"/>
          <w:lang w:val="de-DE"/>
        </w:rPr>
        <w:t xml:space="preserve"> aus der Gemeinde vorgestellt werden.</w:t>
      </w:r>
    </w:p>
    <w:p w14:paraId="65B9D3ED" w14:textId="5BB67FDC" w:rsidR="005710D0" w:rsidRPr="008515AC" w:rsidRDefault="005710D0" w:rsidP="005710D0">
      <w:pPr>
        <w:rPr>
          <w:rFonts w:ascii="Calibri" w:hAnsi="Calibri" w:cs="Calibri"/>
          <w:i/>
          <w:iCs/>
          <w:color w:val="0070C0"/>
          <w:lang w:val="de-DE"/>
        </w:rPr>
      </w:pPr>
      <w:r w:rsidRPr="008515AC">
        <w:rPr>
          <w:rFonts w:ascii="Calibri" w:hAnsi="Calibri" w:cs="Calibri"/>
          <w:i/>
          <w:iCs/>
          <w:color w:val="0070C0"/>
          <w:lang w:val="de-DE"/>
        </w:rPr>
        <w:t xml:space="preserve">Hinweis/Einladung zu Maßnahmen der Gemeinde (z.B. Initiierung von Pop-up-Stores, Co-Working-Spaces in leerstehenden Objekten in der Gemeinde, Eröffnungsfeier einer </w:t>
      </w:r>
      <w:proofErr w:type="spellStart"/>
      <w:r w:rsidRPr="008515AC">
        <w:rPr>
          <w:rFonts w:ascii="Calibri" w:hAnsi="Calibri" w:cs="Calibri"/>
          <w:i/>
          <w:iCs/>
          <w:color w:val="0070C0"/>
          <w:lang w:val="de-DE"/>
        </w:rPr>
        <w:t>Leerstandsaktivierung</w:t>
      </w:r>
      <w:proofErr w:type="spellEnd"/>
      <w:r w:rsidRPr="008515AC">
        <w:rPr>
          <w:rFonts w:ascii="Calibri" w:hAnsi="Calibri" w:cs="Calibri"/>
          <w:i/>
          <w:iCs/>
          <w:color w:val="0070C0"/>
          <w:lang w:val="de-DE"/>
        </w:rPr>
        <w:t xml:space="preserve"> etc.)</w:t>
      </w:r>
    </w:p>
    <w:p w14:paraId="70575D75" w14:textId="03540639" w:rsidR="00DC11DE" w:rsidRPr="005710D0" w:rsidRDefault="005710D0" w:rsidP="005710D0">
      <w:pPr>
        <w:rPr>
          <w:lang w:val="de-DE"/>
        </w:rPr>
      </w:pPr>
      <w:r w:rsidRPr="00F65BD0">
        <w:rPr>
          <w:lang w:val="de-DE"/>
        </w:rPr>
        <w:t xml:space="preserve">KONTAKT: </w:t>
      </w:r>
      <w:proofErr w:type="spellStart"/>
      <w:r w:rsidRPr="00F65BD0">
        <w:rPr>
          <w:lang w:val="de-DE"/>
        </w:rPr>
        <w:t>Bürgermeister:in</w:t>
      </w:r>
      <w:proofErr w:type="spellEnd"/>
      <w:r w:rsidRPr="00F65BD0">
        <w:rPr>
          <w:lang w:val="de-DE"/>
        </w:rPr>
        <w:t xml:space="preserve">, </w:t>
      </w:r>
      <w:proofErr w:type="spellStart"/>
      <w:r w:rsidRPr="00F65BD0">
        <w:rPr>
          <w:lang w:val="de-DE"/>
        </w:rPr>
        <w:t>Ortsvorsteher:in</w:t>
      </w:r>
      <w:proofErr w:type="spellEnd"/>
      <w:r w:rsidRPr="00F65BD0">
        <w:rPr>
          <w:lang w:val="de-DE"/>
        </w:rPr>
        <w:t xml:space="preserve">, zuständiger Gemeinderat/Gemeinderätin, zuständiger </w:t>
      </w:r>
      <w:proofErr w:type="spellStart"/>
      <w:r w:rsidRPr="00F65BD0">
        <w:rPr>
          <w:lang w:val="de-DE"/>
        </w:rPr>
        <w:t>Gemeinde-Mitarbeiter:in</w:t>
      </w:r>
      <w:proofErr w:type="spellEnd"/>
    </w:p>
    <w:sectPr w:rsidR="00DC11DE" w:rsidRPr="00571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2B4"/>
    <w:multiLevelType w:val="hybridMultilevel"/>
    <w:tmpl w:val="BE2087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73A4"/>
    <w:multiLevelType w:val="hybridMultilevel"/>
    <w:tmpl w:val="F5401F68"/>
    <w:lvl w:ilvl="0" w:tplc="9D765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8299">
    <w:abstractNumId w:val="1"/>
  </w:num>
  <w:num w:numId="2" w16cid:durableId="213857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4"/>
    <w:rsid w:val="000208C0"/>
    <w:rsid w:val="000500F2"/>
    <w:rsid w:val="00076818"/>
    <w:rsid w:val="000A7ABF"/>
    <w:rsid w:val="000E7C89"/>
    <w:rsid w:val="00103402"/>
    <w:rsid w:val="00123E7A"/>
    <w:rsid w:val="00131E34"/>
    <w:rsid w:val="00134F99"/>
    <w:rsid w:val="001A362A"/>
    <w:rsid w:val="001F2130"/>
    <w:rsid w:val="001F481C"/>
    <w:rsid w:val="00212B4A"/>
    <w:rsid w:val="00251177"/>
    <w:rsid w:val="00251F79"/>
    <w:rsid w:val="00284852"/>
    <w:rsid w:val="00293BFD"/>
    <w:rsid w:val="002A044D"/>
    <w:rsid w:val="0034007D"/>
    <w:rsid w:val="00347697"/>
    <w:rsid w:val="003569B4"/>
    <w:rsid w:val="00365553"/>
    <w:rsid w:val="00366D0F"/>
    <w:rsid w:val="00367899"/>
    <w:rsid w:val="003760AD"/>
    <w:rsid w:val="00376F74"/>
    <w:rsid w:val="003B1003"/>
    <w:rsid w:val="00402FE2"/>
    <w:rsid w:val="00426972"/>
    <w:rsid w:val="00432A2D"/>
    <w:rsid w:val="0047216F"/>
    <w:rsid w:val="00487223"/>
    <w:rsid w:val="004C0A44"/>
    <w:rsid w:val="004E35BA"/>
    <w:rsid w:val="0054655D"/>
    <w:rsid w:val="005710D0"/>
    <w:rsid w:val="00595572"/>
    <w:rsid w:val="005F2221"/>
    <w:rsid w:val="006352CD"/>
    <w:rsid w:val="006572D8"/>
    <w:rsid w:val="0066130F"/>
    <w:rsid w:val="0068519C"/>
    <w:rsid w:val="00685E1D"/>
    <w:rsid w:val="006949A2"/>
    <w:rsid w:val="006A52B0"/>
    <w:rsid w:val="006D65B8"/>
    <w:rsid w:val="006E3AEA"/>
    <w:rsid w:val="006E6E56"/>
    <w:rsid w:val="00706DC5"/>
    <w:rsid w:val="00763EF2"/>
    <w:rsid w:val="00770E39"/>
    <w:rsid w:val="0077593E"/>
    <w:rsid w:val="007D1C31"/>
    <w:rsid w:val="007E30BE"/>
    <w:rsid w:val="007F1B43"/>
    <w:rsid w:val="00813C14"/>
    <w:rsid w:val="008515AC"/>
    <w:rsid w:val="00873D28"/>
    <w:rsid w:val="00877439"/>
    <w:rsid w:val="0088088B"/>
    <w:rsid w:val="008C39C5"/>
    <w:rsid w:val="00940A54"/>
    <w:rsid w:val="00942FD6"/>
    <w:rsid w:val="009603F0"/>
    <w:rsid w:val="00972CA0"/>
    <w:rsid w:val="00972F43"/>
    <w:rsid w:val="009B3F51"/>
    <w:rsid w:val="009C2188"/>
    <w:rsid w:val="009C7ED4"/>
    <w:rsid w:val="009D6A95"/>
    <w:rsid w:val="00A24C19"/>
    <w:rsid w:val="00A269F1"/>
    <w:rsid w:val="00A36DDF"/>
    <w:rsid w:val="00A503E8"/>
    <w:rsid w:val="00A72612"/>
    <w:rsid w:val="00A84C24"/>
    <w:rsid w:val="00A973CA"/>
    <w:rsid w:val="00AB7AF2"/>
    <w:rsid w:val="00AD40CB"/>
    <w:rsid w:val="00B4389D"/>
    <w:rsid w:val="00B77B95"/>
    <w:rsid w:val="00B82A56"/>
    <w:rsid w:val="00BE1FD7"/>
    <w:rsid w:val="00C16C52"/>
    <w:rsid w:val="00C17613"/>
    <w:rsid w:val="00C43679"/>
    <w:rsid w:val="00C77E4B"/>
    <w:rsid w:val="00CE2BA2"/>
    <w:rsid w:val="00CF7FF3"/>
    <w:rsid w:val="00D3572F"/>
    <w:rsid w:val="00D46E15"/>
    <w:rsid w:val="00D75F9C"/>
    <w:rsid w:val="00D87F82"/>
    <w:rsid w:val="00DB5E86"/>
    <w:rsid w:val="00DB6B0B"/>
    <w:rsid w:val="00DC11DE"/>
    <w:rsid w:val="00DC4BD1"/>
    <w:rsid w:val="00DE01DB"/>
    <w:rsid w:val="00E17B55"/>
    <w:rsid w:val="00E53FA2"/>
    <w:rsid w:val="00EB62BC"/>
    <w:rsid w:val="00EC484A"/>
    <w:rsid w:val="00F12539"/>
    <w:rsid w:val="00F21CDC"/>
    <w:rsid w:val="00F406BF"/>
    <w:rsid w:val="00F421D9"/>
    <w:rsid w:val="00F65BD0"/>
    <w:rsid w:val="00F87839"/>
    <w:rsid w:val="00FA2105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A87"/>
  <w15:chartTrackingRefBased/>
  <w15:docId w15:val="{9207FC75-E338-4C63-90F5-B70BB24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C1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3C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3C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3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3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3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3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3C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3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3C1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3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3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3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3C1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C1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3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3F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3F51"/>
    <w:rPr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Rabl</dc:creator>
  <cp:keywords/>
  <dc:description/>
  <cp:lastModifiedBy>Leader Weinviertel Ost</cp:lastModifiedBy>
  <cp:revision>2</cp:revision>
  <dcterms:created xsi:type="dcterms:W3CDTF">2024-11-19T08:39:00Z</dcterms:created>
  <dcterms:modified xsi:type="dcterms:W3CDTF">2024-11-19T08:39:00Z</dcterms:modified>
</cp:coreProperties>
</file>